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FDFE4" w14:textId="4635796D" w:rsidR="007546AA" w:rsidRPr="00DC067D" w:rsidRDefault="007546AA" w:rsidP="00EB454E">
      <w:pPr>
        <w:spacing w:line="480" w:lineRule="auto"/>
        <w:contextualSpacing/>
        <w:jc w:val="center"/>
        <w:rPr>
          <w:rFonts w:ascii="宋体" w:eastAsia="宋体" w:hAnsi="宋体" w:hint="eastAsia"/>
          <w:b/>
          <w:color w:val="FF0000"/>
          <w:sz w:val="32"/>
          <w:szCs w:val="32"/>
        </w:rPr>
      </w:pPr>
      <w:r w:rsidRPr="00DC067D">
        <w:rPr>
          <w:rFonts w:ascii="宋体" w:eastAsia="宋体" w:hAnsi="宋体" w:hint="eastAsia"/>
          <w:b/>
          <w:color w:val="FF0000"/>
          <w:sz w:val="32"/>
          <w:szCs w:val="32"/>
        </w:rPr>
        <w:t>北京京城机电股份有限公司</w:t>
      </w:r>
    </w:p>
    <w:p w14:paraId="2A4CD89D" w14:textId="67F00138" w:rsidR="007546AA" w:rsidRPr="00DC067D" w:rsidRDefault="007546AA" w:rsidP="00EB454E">
      <w:pPr>
        <w:spacing w:line="480" w:lineRule="auto"/>
        <w:jc w:val="center"/>
        <w:rPr>
          <w:rFonts w:ascii="宋体" w:eastAsia="宋体" w:hAnsi="宋体" w:hint="eastAsia"/>
          <w:b/>
          <w:color w:val="FF0000"/>
          <w:sz w:val="32"/>
          <w:szCs w:val="32"/>
        </w:rPr>
      </w:pPr>
      <w:r w:rsidRPr="00DC067D">
        <w:rPr>
          <w:rFonts w:ascii="宋体" w:eastAsia="宋体" w:hAnsi="宋体" w:hint="eastAsia"/>
          <w:b/>
          <w:color w:val="FF0000"/>
          <w:sz w:val="32"/>
          <w:szCs w:val="32"/>
        </w:rPr>
        <w:t>20</w:t>
      </w:r>
      <w:r w:rsidRPr="00DC067D">
        <w:rPr>
          <w:rFonts w:ascii="宋体" w:eastAsia="宋体" w:hAnsi="宋体"/>
          <w:b/>
          <w:color w:val="FF0000"/>
          <w:sz w:val="32"/>
          <w:szCs w:val="32"/>
        </w:rPr>
        <w:t>2</w:t>
      </w:r>
      <w:r w:rsidR="00EB454E" w:rsidRPr="00DC067D">
        <w:rPr>
          <w:rFonts w:ascii="宋体" w:eastAsia="宋体" w:hAnsi="宋体" w:hint="eastAsia"/>
          <w:b/>
          <w:color w:val="FF0000"/>
          <w:sz w:val="32"/>
          <w:szCs w:val="32"/>
        </w:rPr>
        <w:t>4</w:t>
      </w:r>
      <w:r w:rsidRPr="00DC067D">
        <w:rPr>
          <w:rFonts w:ascii="宋体" w:eastAsia="宋体" w:hAnsi="宋体" w:hint="eastAsia"/>
          <w:b/>
          <w:color w:val="FF0000"/>
          <w:sz w:val="32"/>
          <w:szCs w:val="32"/>
        </w:rPr>
        <w:t>年度社会责任报告</w:t>
      </w:r>
    </w:p>
    <w:p w14:paraId="1E497170" w14:textId="77777777" w:rsidR="007546AA" w:rsidRPr="00DC067D" w:rsidRDefault="007546AA" w:rsidP="007546AA">
      <w:pPr>
        <w:rPr>
          <w:rFonts w:ascii="宋体" w:eastAsia="宋体" w:hAnsi="宋体" w:hint="eastAsia"/>
          <w:sz w:val="24"/>
          <w:szCs w:val="24"/>
        </w:rPr>
      </w:pPr>
    </w:p>
    <w:p w14:paraId="688BEA39" w14:textId="1571870D" w:rsidR="00966E88" w:rsidRPr="00DC067D" w:rsidRDefault="00EB454E" w:rsidP="0027259E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/>
          <w:kern w:val="0"/>
          <w:sz w:val="24"/>
          <w:szCs w:val="24"/>
        </w:rPr>
        <w:t>2024年，公司继续秉承中国证监会的相关指导原则，严谨细致地履行企业各项职责，有效维护了股东和债权人的合法权益；我们严格遵守《劳动法》及公司各项规章制度，依法依规保障职工的正当权益不受侵害；同时，公司不断完善和强化安全管理体系，为全年安全无虞的运营奠定了坚实基础；党群系统更是深入一线，广泛开展形式多样的关怀活动，悉心倾听职工心声，扎扎实实为职工排忧解难，切实将企业社会责任落到实处。</w:t>
      </w:r>
    </w:p>
    <w:p w14:paraId="6B7F6035" w14:textId="08F8EBD8" w:rsidR="00EB454E" w:rsidRPr="00DC067D" w:rsidRDefault="00966E88" w:rsidP="00EB454E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  <w:r w:rsidRPr="00DC067D">
        <w:rPr>
          <w:rFonts w:ascii="宋体" w:eastAsia="宋体" w:hAnsi="宋体" w:cs="宋体"/>
          <w:b/>
          <w:bCs/>
          <w:kern w:val="0"/>
          <w:sz w:val="24"/>
          <w:szCs w:val="24"/>
        </w:rPr>
        <w:t>1、安全生产</w:t>
      </w:r>
    </w:p>
    <w:p w14:paraId="109ACA6B" w14:textId="64B47D62" w:rsidR="00EB454E" w:rsidRPr="00DC067D" w:rsidRDefault="00EB454E" w:rsidP="00EB454E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/>
          <w:kern w:val="0"/>
          <w:sz w:val="24"/>
          <w:szCs w:val="24"/>
        </w:rPr>
        <w:t>2024年，公司继续以新时代中国特色社会主义思想为指引，坚定不移地树立“发展绝不能以牺牲安全为代价”的红线观念，秉承“安全第一、预防为主、综合治理”的方针，将杜绝各类安全生产事故作为核心目标。这一年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公司高度重视安全环保工作，进一步深化安全生产责任的落实。</w:t>
      </w:r>
      <w:r w:rsidR="000A7329" w:rsidRPr="00DC067D">
        <w:rPr>
          <w:rFonts w:ascii="宋体" w:eastAsia="宋体" w:hAnsi="宋体" w:cs="宋体" w:hint="eastAsia"/>
          <w:kern w:val="0"/>
          <w:sz w:val="24"/>
          <w:szCs w:val="24"/>
        </w:rPr>
        <w:t>公司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全面开展隐患排查治理行动，动员全系统上下联动，从细节入手，全方位、无死角地进行隐患排查与整治，特别关注并重点控制那些反复出现的问题隐患。同时，从风险辨识的源头抓起，实施全过程风险辨识与分级管控，制定并严格执行风险控制措施，确保预防为主的原则得到切实贯彻。在应急管理方面，不断完善预案，确保其与实际情况紧密贴合，并严格按照政府要求做好备案、教育、演练、总结与修改工作。此外，还定期对应急器材、设备设施进行更换和维护保养，确保应急响应能力始终保持在最佳状态。</w:t>
      </w:r>
    </w:p>
    <w:p w14:paraId="3F1CECC5" w14:textId="2228CA85" w:rsidR="00966E88" w:rsidRPr="00DC067D" w:rsidRDefault="00EB454E" w:rsidP="000A7329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/>
          <w:kern w:val="0"/>
          <w:sz w:val="24"/>
          <w:szCs w:val="24"/>
        </w:rPr>
        <w:t>2025年，</w:t>
      </w:r>
      <w:r w:rsidR="000A7329" w:rsidRPr="00DC067D">
        <w:rPr>
          <w:rFonts w:ascii="宋体" w:eastAsia="宋体" w:hAnsi="宋体" w:cs="宋体" w:hint="eastAsia"/>
          <w:kern w:val="0"/>
          <w:sz w:val="24"/>
          <w:szCs w:val="24"/>
        </w:rPr>
        <w:t>是“十四五”计划的收官之年，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公司将持续巩固和提升安全生产工作成果，将安全生产理念深入融入到企业发展的每一个环节。我们将进一步优化和完善双重预防机制，提高风险辨识和隐患排查治理的效率和准确性，确保各类安全风险得到及时有效的控制。同时，我们将继续加强应急管理体系建设，提高应对突发事件的能力和水平，确保在紧急情况下能够迅速、有序地进</w:t>
      </w:r>
      <w:r w:rsidRPr="00DC067D">
        <w:rPr>
          <w:rFonts w:ascii="宋体" w:eastAsia="宋体" w:hAnsi="宋体" w:cs="宋体"/>
          <w:kern w:val="0"/>
          <w:sz w:val="24"/>
          <w:szCs w:val="24"/>
        </w:rPr>
        <w:lastRenderedPageBreak/>
        <w:t>行处置。此外，我们还将加大职业病防治工作的力度，关注员工的职业健康需求，为员工提供更加安全、健康的工作环境</w:t>
      </w:r>
      <w:r w:rsidR="000A7329" w:rsidRPr="00DC067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53B412A3" w14:textId="76B55E7C" w:rsidR="00966E88" w:rsidRPr="00DC067D" w:rsidRDefault="00966E88" w:rsidP="0027259E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  <w:r w:rsidRPr="00DC067D">
        <w:rPr>
          <w:rFonts w:ascii="宋体" w:eastAsia="宋体" w:hAnsi="宋体" w:cs="宋体"/>
          <w:b/>
          <w:bCs/>
          <w:kern w:val="0"/>
          <w:sz w:val="24"/>
          <w:szCs w:val="24"/>
        </w:rPr>
        <w:t>2、职工权益方面</w:t>
      </w:r>
    </w:p>
    <w:p w14:paraId="4AADAF0D" w14:textId="0B03AAE0" w:rsidR="000A7329" w:rsidRPr="00DC067D" w:rsidRDefault="000A7329" w:rsidP="000A7329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公司依照法律、法规和规章的规定，参加养老、医疗、失业、工伤、生育等社会保险以及住房公积金，按时足额缴纳社会保险费，依法履行代扣代缴的义务。公司工会进一步加强厂务公开民主管理机制建设，加强改革调整工作的民主参与力度，特别是企业转型调整、股权激励等涉及职工切身利益的重大问题，严格履行相关民主程序，充分发挥员工民主管理和参政议政的作用。</w:t>
      </w:r>
    </w:p>
    <w:p w14:paraId="04216509" w14:textId="17D49137" w:rsidR="000A7329" w:rsidRPr="00DC067D" w:rsidRDefault="000A7329" w:rsidP="000A7329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认真履行劳动保护监督检查职能，有效维护职工生命健康权益，推进群众性安全生产和职业健康活动继续深化。结合公司安全宣传“人人讲安全，个个会应急</w:t>
      </w:r>
      <w:r w:rsidRPr="00DC067D">
        <w:rPr>
          <w:rFonts w:ascii="宋体" w:eastAsia="宋体" w:hAnsi="宋体" w:cs="宋体"/>
          <w:kern w:val="0"/>
          <w:sz w:val="24"/>
          <w:szCs w:val="24"/>
        </w:rPr>
        <w:t>-畅通生命通道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”主题活动，精心策划活动方案，开展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2024年“安康杯”竞赛活动。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设立“安全宣传咨询答疑”栏目，为有需要的员工解答工作和生活中的安全疑难问题。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公司工会联合安全环保部开展线上安全知识竞赛；隐患排查实践演练；“争创安全生产标兵班组”活动，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公司系统</w:t>
      </w:r>
      <w:r w:rsidRPr="00DC067D">
        <w:rPr>
          <w:rFonts w:ascii="宋体" w:eastAsia="宋体" w:hAnsi="宋体" w:cs="宋体"/>
          <w:kern w:val="0"/>
          <w:sz w:val="24"/>
          <w:szCs w:val="24"/>
        </w:rPr>
        <w:t>6个班组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评为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2024年度“安全生产标兵班组”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。明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晖天海生产</w:t>
      </w:r>
      <w:proofErr w:type="gramEnd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下料班获得“京城机电安康杯优胜班组”，公司工会获得“京城机电‘安康杯’竞赛优胜单位”和“北京市‘安康杯’竞赛优胜单位”。</w:t>
      </w:r>
      <w:r w:rsidRPr="00DC067D">
        <w:rPr>
          <w:rFonts w:ascii="宋体" w:eastAsia="宋体" w:hAnsi="宋体" w:cs="宋体"/>
          <w:kern w:val="0"/>
          <w:sz w:val="24"/>
          <w:szCs w:val="24"/>
        </w:rPr>
        <w:t>通过活动的开展，督促企业履行安全生产主体责任，进一步提高一线员工参与度，提升员工安全技能和事故隐患排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查能力，员工职业健康状况持续改善，公司安全生产管理水平持续提升。</w:t>
      </w:r>
    </w:p>
    <w:p w14:paraId="102DBF8C" w14:textId="77777777" w:rsidR="000A7329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3</w:t>
      </w:r>
      <w:r w:rsidRPr="00DC067D">
        <w:rPr>
          <w:rFonts w:ascii="宋体" w:eastAsia="宋体" w:hAnsi="宋体" w:cs="宋体"/>
          <w:b/>
          <w:kern w:val="0"/>
          <w:sz w:val="24"/>
          <w:szCs w:val="24"/>
        </w:rPr>
        <w:t>、公益事业和关爱情况</w:t>
      </w:r>
    </w:p>
    <w:p w14:paraId="461A16F4" w14:textId="5FCBE498" w:rsidR="000A7329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proofErr w:type="gramStart"/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助力员工</w:t>
      </w:r>
      <w:proofErr w:type="gramEnd"/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发展与成长。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公司深入开展产业工人队伍建设改革工作，以劳动竞赛、创新工作室建设、岗位创新、合理化建议及小改小革等多种形式的经济技术创新活动，助力公司高质量发展，促进员工与企业共同成长。大力弘扬劳模精神、劳动精神、工匠精神、创新精神，加强榜样示范引领，树榜样、立标杆，营造争先创优氛围。张伟荣获“京城机电模范职工”荣誉称号。评选2</w:t>
      </w:r>
      <w:r w:rsidRPr="00DC067D">
        <w:rPr>
          <w:rFonts w:ascii="宋体" w:eastAsia="宋体" w:hAnsi="宋体" w:cs="宋体"/>
          <w:kern w:val="0"/>
          <w:sz w:val="24"/>
          <w:szCs w:val="24"/>
        </w:rPr>
        <w:t>024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年度模范标兵、岗位能手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23人</w:t>
      </w:r>
      <w:r w:rsidR="00037E83"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先进集体10家，优秀降本增效项目10项；开展销售系统劳动竞赛，评选销售状元、能手、鼓励奖19人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。京城机电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2024年</w:t>
      </w:r>
      <w:r w:rsidRPr="00DC067D">
        <w:rPr>
          <w:rFonts w:ascii="宋体" w:eastAsia="宋体" w:hAnsi="宋体" w:cs="宋体"/>
          <w:kern w:val="0"/>
          <w:sz w:val="24"/>
          <w:szCs w:val="24"/>
        </w:rPr>
        <w:lastRenderedPageBreak/>
        <w:t>技能竞赛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中</w:t>
      </w:r>
      <w:r w:rsidRPr="00DC067D">
        <w:rPr>
          <w:rFonts w:ascii="宋体" w:eastAsia="宋体" w:hAnsi="宋体" w:cs="宋体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李建奎摘得电工组冠军，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在焊工、CAD机械设计、办公软件office项目中10名员工勇创佳绩。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深入开展职工创新活动。深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冷压力</w:t>
      </w:r>
      <w:proofErr w:type="gramEnd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容器创新工作室认定为北京市工业国防工会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产业级创新</w:t>
      </w:r>
      <w:proofErr w:type="gramEnd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工作室，天海氢能《大容积车用压缩天然气塑料内胆全缠绕气瓶研发》荣获第</w:t>
      </w:r>
      <w:r w:rsidRPr="00DC067D">
        <w:rPr>
          <w:rFonts w:ascii="宋体" w:eastAsia="宋体" w:hAnsi="宋体" w:cs="宋体"/>
          <w:kern w:val="0"/>
          <w:sz w:val="24"/>
          <w:szCs w:val="24"/>
        </w:rPr>
        <w:t>18届北京发明大赛铜奖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岳增柱获得</w:t>
      </w:r>
      <w:proofErr w:type="gramEnd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北京市总工会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2023年度“名师带徒”称号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。宽城天海《自制钢瓶自动化装框机》项目荣获</w:t>
      </w:r>
      <w:r w:rsidRPr="00DC067D">
        <w:rPr>
          <w:rFonts w:ascii="宋体" w:eastAsia="宋体" w:hAnsi="宋体" w:cs="宋体"/>
          <w:kern w:val="0"/>
          <w:sz w:val="24"/>
          <w:szCs w:val="24"/>
        </w:rPr>
        <w:t>2024全国机械冶金建材行业职工优秀技术创新成果二等奖；</w:t>
      </w:r>
      <w:proofErr w:type="gramStart"/>
      <w:r w:rsidRPr="00DC067D">
        <w:rPr>
          <w:rFonts w:ascii="宋体" w:eastAsia="宋体" w:hAnsi="宋体" w:cs="宋体"/>
          <w:kern w:val="0"/>
          <w:sz w:val="24"/>
          <w:szCs w:val="24"/>
        </w:rPr>
        <w:t>明晖天海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《车用液氢储氢系统关键技术研发及产品开发》项目荣获2024全国机械冶金建材行业职工优秀技术创新成果三等奖。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四</w:t>
      </w:r>
      <w:r w:rsidRPr="00DC067D">
        <w:rPr>
          <w:rFonts w:ascii="宋体" w:eastAsia="宋体" w:hAnsi="宋体" w:cs="宋体"/>
          <w:kern w:val="0"/>
          <w:sz w:val="24"/>
          <w:szCs w:val="24"/>
        </w:rPr>
        <w:t>项发明专利获得2024年北京市职工创新发明专利助推。</w:t>
      </w:r>
    </w:p>
    <w:p w14:paraId="71EF7836" w14:textId="26668161" w:rsidR="000A7329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助力乡村振兴，</w:t>
      </w:r>
      <w:proofErr w:type="gramStart"/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践行</w:t>
      </w:r>
      <w:proofErr w:type="gramEnd"/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国企社会责任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。积极推进消费帮扶工作，公司食堂采购帮扶产品所占比例超过</w:t>
      </w:r>
      <w:r w:rsidRPr="00DC067D">
        <w:rPr>
          <w:rFonts w:ascii="宋体" w:eastAsia="宋体" w:hAnsi="宋体" w:cs="宋体"/>
          <w:kern w:val="0"/>
          <w:sz w:val="24"/>
          <w:szCs w:val="24"/>
        </w:rPr>
        <w:t>30%，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公司工会</w:t>
      </w:r>
      <w:r w:rsidRPr="00DC067D">
        <w:rPr>
          <w:rFonts w:ascii="宋体" w:eastAsia="宋体" w:hAnsi="宋体" w:cs="宋体"/>
          <w:kern w:val="0"/>
          <w:sz w:val="24"/>
          <w:szCs w:val="24"/>
        </w:rPr>
        <w:t>节日慰问品优先采购北京市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重点帮扶地区的农副产品和特色产品，全年实现消费帮扶金额</w:t>
      </w:r>
      <w:r w:rsidRPr="00DC067D">
        <w:rPr>
          <w:rFonts w:ascii="宋体" w:eastAsia="宋体" w:hAnsi="宋体" w:cs="宋体"/>
          <w:kern w:val="0"/>
          <w:sz w:val="24"/>
          <w:szCs w:val="24"/>
        </w:rPr>
        <w:t>41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.</w:t>
      </w:r>
      <w:r w:rsidRPr="00DC067D">
        <w:rPr>
          <w:rFonts w:ascii="宋体" w:eastAsia="宋体" w:hAnsi="宋体" w:cs="宋体"/>
          <w:kern w:val="0"/>
          <w:sz w:val="24"/>
          <w:szCs w:val="24"/>
        </w:rPr>
        <w:t>7</w:t>
      </w:r>
      <w:r w:rsidR="00625B8C" w:rsidRPr="00DC067D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万元</w:t>
      </w:r>
      <w:r w:rsidRPr="00DC067D">
        <w:rPr>
          <w:rFonts w:ascii="宋体" w:eastAsia="宋体" w:hAnsi="宋体" w:cs="宋体"/>
          <w:kern w:val="0"/>
          <w:sz w:val="24"/>
          <w:szCs w:val="24"/>
        </w:rPr>
        <w:t>。</w:t>
      </w:r>
    </w:p>
    <w:p w14:paraId="1CFCDEDB" w14:textId="77777777" w:rsidR="00037E83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关心关怀员工生活。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坚持以员工为中心工作导向，服务员工生活，帮扶困难群体</w:t>
      </w:r>
      <w:r w:rsidRPr="00DC067D">
        <w:rPr>
          <w:rFonts w:ascii="宋体" w:eastAsia="宋体" w:hAnsi="宋体" w:cs="宋体"/>
          <w:kern w:val="0"/>
          <w:sz w:val="24"/>
          <w:szCs w:val="24"/>
        </w:rPr>
        <w:t>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认真开展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公司系统2名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困难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员工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的帮扶工作，积极争取北京市红十字会、</w:t>
      </w:r>
      <w:proofErr w:type="gramStart"/>
      <w:r w:rsidRPr="00DC067D">
        <w:rPr>
          <w:rFonts w:ascii="宋体" w:eastAsia="宋体" w:hAnsi="宋体" w:cs="宋体"/>
          <w:kern w:val="0"/>
          <w:sz w:val="24"/>
          <w:szCs w:val="24"/>
        </w:rPr>
        <w:t>京城机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温暖基金等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多渠道政策支持，有效保障了困难员工基本生活。持续开展互助保险投保理赔工作。加大互助保险保障力度，投保险种由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单险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种调整为</w:t>
      </w:r>
      <w:r w:rsidRPr="00DC067D">
        <w:rPr>
          <w:rFonts w:ascii="宋体" w:eastAsia="宋体" w:hAnsi="宋体" w:cs="宋体"/>
          <w:kern w:val="0"/>
          <w:sz w:val="24"/>
          <w:szCs w:val="24"/>
        </w:rPr>
        <w:t>综合险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投入资金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DC067D">
        <w:rPr>
          <w:rFonts w:ascii="宋体" w:eastAsia="宋体" w:hAnsi="宋体" w:cs="宋体"/>
          <w:kern w:val="0"/>
          <w:sz w:val="24"/>
          <w:szCs w:val="24"/>
        </w:rPr>
        <w:t>1.73万元。积极开展互助互济救助慰问活动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办理重大疾病险慰问金3人次，金额3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万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元。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累计办理住院医疗、住院津贴、</w:t>
      </w:r>
      <w:r w:rsidRPr="00DC067D">
        <w:rPr>
          <w:rFonts w:ascii="宋体" w:eastAsia="宋体" w:hAnsi="宋体" w:cs="宋体"/>
          <w:kern w:val="0"/>
          <w:sz w:val="24"/>
          <w:szCs w:val="24"/>
        </w:rPr>
        <w:t>暖互助二次报销和理赔233人次，理赔金额11.11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万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元，减轻员工医疗带来的经济压力。</w:t>
      </w:r>
    </w:p>
    <w:p w14:paraId="0AE3AD33" w14:textId="2C0D8039" w:rsidR="000A7329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做好工会品牌系列慰问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。两节期间开展送温暖活动，慰问困难员工、劳模、生病以及节日期间坚守岗位员工3</w:t>
      </w:r>
      <w:r w:rsidRPr="00DC067D">
        <w:rPr>
          <w:rFonts w:ascii="宋体" w:eastAsia="宋体" w:hAnsi="宋体" w:cs="宋体"/>
          <w:kern w:val="0"/>
          <w:sz w:val="24"/>
          <w:szCs w:val="24"/>
        </w:rPr>
        <w:t>0人。数伏期间，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开展夏送清凉活动，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向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高温下奋战在</w:t>
      </w:r>
      <w:r w:rsidRPr="00DC067D">
        <w:rPr>
          <w:rFonts w:ascii="宋体" w:eastAsia="宋体" w:hAnsi="宋体" w:cs="宋体"/>
          <w:kern w:val="0"/>
          <w:sz w:val="24"/>
          <w:szCs w:val="24"/>
        </w:rPr>
        <w:t>一线员工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发放</w:t>
      </w:r>
      <w:r w:rsidRPr="00DC067D">
        <w:rPr>
          <w:rFonts w:ascii="宋体" w:eastAsia="宋体" w:hAnsi="宋体" w:cs="宋体"/>
          <w:kern w:val="0"/>
          <w:sz w:val="24"/>
          <w:szCs w:val="24"/>
        </w:rPr>
        <w:t>清凉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物资</w:t>
      </w:r>
      <w:r w:rsidRPr="00DC067D">
        <w:rPr>
          <w:rFonts w:ascii="宋体" w:eastAsia="宋体" w:hAnsi="宋体" w:cs="宋体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切实维护员工的人身安全和身体健康，让广大员工舒心工作，平安度夏。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各级工会组织认真组织慰问，让员工深切感受到“家”的温暖和“娘家人”的温情，慰问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生育、</w:t>
      </w:r>
      <w:r w:rsidRPr="00DC067D">
        <w:rPr>
          <w:rFonts w:ascii="宋体" w:eastAsia="宋体" w:hAnsi="宋体" w:cs="宋体"/>
          <w:kern w:val="0"/>
          <w:sz w:val="24"/>
          <w:szCs w:val="24"/>
        </w:rPr>
        <w:t>生病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住院、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工伤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DC067D">
        <w:rPr>
          <w:rFonts w:ascii="宋体" w:eastAsia="宋体" w:hAnsi="宋体" w:cs="宋体"/>
          <w:kern w:val="0"/>
          <w:sz w:val="24"/>
          <w:szCs w:val="24"/>
        </w:rPr>
        <w:t>退休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等员工，累计慰问4</w:t>
      </w:r>
      <w:r w:rsidRPr="00DC067D">
        <w:rPr>
          <w:rFonts w:ascii="宋体" w:eastAsia="宋体" w:hAnsi="宋体" w:cs="宋体"/>
          <w:kern w:val="0"/>
          <w:sz w:val="24"/>
          <w:szCs w:val="24"/>
        </w:rPr>
        <w:t>4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人次</w:t>
      </w:r>
      <w:r w:rsidRPr="00DC067D">
        <w:rPr>
          <w:rFonts w:ascii="宋体" w:eastAsia="宋体" w:hAnsi="宋体" w:cs="宋体"/>
          <w:kern w:val="0"/>
          <w:sz w:val="24"/>
          <w:szCs w:val="24"/>
        </w:rPr>
        <w:t>。开展金秋助学活动，为2名困难员工，15名子女考入大学的员工申请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发放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助学金2.8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万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元；为20名</w:t>
      </w:r>
      <w:proofErr w:type="gramStart"/>
      <w:r w:rsidRPr="00DC067D">
        <w:rPr>
          <w:rFonts w:ascii="宋体" w:eastAsia="宋体" w:hAnsi="宋体" w:cs="宋体"/>
          <w:kern w:val="0"/>
          <w:sz w:val="24"/>
          <w:szCs w:val="24"/>
        </w:rPr>
        <w:t>子女幼升小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的员工发放学具。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在春节、雷锋日、七一等节日和纪念日，坚持开展测血压、测血糖、配钥匙、缝补、手机贴膜等便民服务。持续开展员工生日慰问活动，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投入16.53万元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，发放印制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多种公司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LOGO的定制品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的</w:t>
      </w:r>
      <w:r w:rsidRPr="00DC067D">
        <w:rPr>
          <w:rFonts w:ascii="宋体" w:eastAsia="宋体" w:hAnsi="宋体" w:cs="宋体"/>
          <w:kern w:val="0"/>
          <w:sz w:val="24"/>
          <w:szCs w:val="24"/>
        </w:rPr>
        <w:t>生日慰问品，丰富品种，更好满足员工多样化需求，进一步增强员工归属感幸福感，推动企业文化建设。</w:t>
      </w:r>
    </w:p>
    <w:p w14:paraId="5B78417C" w14:textId="77777777" w:rsidR="000A7329" w:rsidRPr="00DC067D" w:rsidRDefault="000A7329" w:rsidP="000A7329">
      <w:pPr>
        <w:widowControl/>
        <w:spacing w:line="500" w:lineRule="exact"/>
        <w:ind w:firstLineChars="200" w:firstLine="482"/>
        <w:jc w:val="left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DC067D">
        <w:rPr>
          <w:rFonts w:ascii="宋体" w:eastAsia="宋体" w:hAnsi="宋体" w:cs="宋体" w:hint="eastAsia"/>
          <w:b/>
          <w:kern w:val="0"/>
          <w:sz w:val="24"/>
          <w:szCs w:val="24"/>
        </w:rPr>
        <w:t>4</w:t>
      </w:r>
      <w:r w:rsidRPr="00DC067D">
        <w:rPr>
          <w:rFonts w:ascii="宋体" w:eastAsia="宋体" w:hAnsi="宋体" w:cs="宋体"/>
          <w:b/>
          <w:kern w:val="0"/>
          <w:sz w:val="24"/>
          <w:szCs w:val="24"/>
        </w:rPr>
        <w:t>、丰富员工业余文化生活</w:t>
      </w:r>
    </w:p>
    <w:p w14:paraId="2F752896" w14:textId="50ABEB1B" w:rsidR="000A7329" w:rsidRPr="00DC067D" w:rsidRDefault="000A7329" w:rsidP="000A7329">
      <w:pPr>
        <w:widowControl/>
        <w:spacing w:line="50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C067D">
        <w:rPr>
          <w:rFonts w:ascii="宋体" w:eastAsia="宋体" w:hAnsi="宋体" w:cs="宋体"/>
          <w:kern w:val="0"/>
          <w:sz w:val="24"/>
          <w:szCs w:val="24"/>
        </w:rPr>
        <w:t>2024年以来，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公司通过积极组织开展形式多样、内容丰富的活动，营造积极向上的文化氛围，弘扬正能量，激发广大员工爱岗敬业的热情。在春节期间，精心组织开展“龙行龘</w:t>
      </w:r>
      <w:proofErr w:type="gramStart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龘</w:t>
      </w:r>
      <w:proofErr w:type="gramEnd"/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庆新春</w:t>
      </w:r>
      <w:r w:rsidRPr="00DC067D">
        <w:rPr>
          <w:rFonts w:ascii="宋体" w:eastAsia="宋体" w:hAnsi="宋体" w:cs="宋体"/>
          <w:kern w:val="0"/>
          <w:sz w:val="24"/>
          <w:szCs w:val="24"/>
        </w:rPr>
        <w:t xml:space="preserve"> 前程朤</w:t>
      </w:r>
      <w:proofErr w:type="gramStart"/>
      <w:r w:rsidRPr="00DC067D">
        <w:rPr>
          <w:rFonts w:ascii="宋体" w:eastAsia="宋体" w:hAnsi="宋体" w:cs="宋体"/>
          <w:kern w:val="0"/>
          <w:sz w:val="24"/>
          <w:szCs w:val="24"/>
        </w:rPr>
        <w:t>朤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迎佳节”春节文化系列活动</w:t>
      </w:r>
      <w:r w:rsidR="00037E83" w:rsidRPr="00DC067D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DC067D">
        <w:rPr>
          <w:rFonts w:ascii="宋体" w:eastAsia="宋体" w:hAnsi="宋体" w:cs="宋体"/>
          <w:kern w:val="0"/>
          <w:sz w:val="24"/>
          <w:szCs w:val="24"/>
        </w:rPr>
        <w:t>“拧成一股绳，开局即决战”的拔河比赛，“凝心逐荣耀，聚力展风采”的王者荣耀和“以牌会亲友，脑力大碰撞”的敲三家比赛都是现场热闹非凡，烘托了欢乐的节日氛围，展现了广大员工对龙年春节的美好祝愿、对公司的美好祝福、对未来的美好期待。三八节期间，公司工会组织全体女员工开展了“激昂巾帼志，逐梦新征程”女工健步走活动，营造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出</w:t>
      </w:r>
      <w:r w:rsidRPr="00DC067D">
        <w:rPr>
          <w:rFonts w:ascii="宋体" w:eastAsia="宋体" w:hAnsi="宋体" w:cs="宋体"/>
          <w:kern w:val="0"/>
          <w:sz w:val="24"/>
          <w:szCs w:val="24"/>
        </w:rPr>
        <w:t>健康、向上、和谐的氛围。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新中国成立</w:t>
      </w:r>
      <w:r w:rsidRPr="00DC067D">
        <w:rPr>
          <w:rFonts w:ascii="宋体" w:eastAsia="宋体" w:hAnsi="宋体" w:cs="宋体"/>
          <w:kern w:val="0"/>
          <w:sz w:val="24"/>
          <w:szCs w:val="24"/>
        </w:rPr>
        <w:t>75周年来临之际，公司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隆重</w:t>
      </w:r>
      <w:r w:rsidRPr="00DC067D">
        <w:rPr>
          <w:rFonts w:ascii="宋体" w:eastAsia="宋体" w:hAnsi="宋体" w:cs="宋体"/>
          <w:kern w:val="0"/>
          <w:sz w:val="24"/>
          <w:szCs w:val="24"/>
        </w:rPr>
        <w:t>举行集体升旗仪式，精心组织参加京城机电庆祝中华人民共和国成立75周年职工文艺汇演活动，26名员工成功出演《我们都是追梦人》节目，展现全体员工爱国情怀和奋斗精神，凝聚在新征程上推进公司高质量发展的信心力量，共同展望中国式现代化美好未来。四季度冲刺关键时期，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开展</w:t>
      </w:r>
      <w:r w:rsidRPr="00DC067D">
        <w:rPr>
          <w:rFonts w:ascii="宋体" w:eastAsia="宋体" w:hAnsi="宋体" w:cs="宋体"/>
          <w:kern w:val="0"/>
          <w:sz w:val="24"/>
          <w:szCs w:val="24"/>
        </w:rPr>
        <w:t>“以‘球’聚力 冲刺四季度”乒乓球、台球比赛，提</w:t>
      </w:r>
      <w:proofErr w:type="gramStart"/>
      <w:r w:rsidRPr="00DC067D">
        <w:rPr>
          <w:rFonts w:ascii="宋体" w:eastAsia="宋体" w:hAnsi="宋体" w:cs="宋体"/>
          <w:kern w:val="0"/>
          <w:sz w:val="24"/>
          <w:szCs w:val="24"/>
        </w:rPr>
        <w:t>振员工</w:t>
      </w:r>
      <w:proofErr w:type="gramEnd"/>
      <w:r w:rsidRPr="00DC067D">
        <w:rPr>
          <w:rFonts w:ascii="宋体" w:eastAsia="宋体" w:hAnsi="宋体" w:cs="宋体"/>
          <w:kern w:val="0"/>
          <w:sz w:val="24"/>
          <w:szCs w:val="24"/>
        </w:rPr>
        <w:t>士气，以决战的精神、昂扬的斗志，打好全年收官战，圆满完成各项年度目标任务。平日里，工会各类兴趣小组群开展乒乓球、台球、羽毛</w:t>
      </w:r>
      <w:r w:rsidRPr="00DC067D">
        <w:rPr>
          <w:rFonts w:ascii="宋体" w:eastAsia="宋体" w:hAnsi="宋体" w:cs="宋体" w:hint="eastAsia"/>
          <w:kern w:val="0"/>
          <w:sz w:val="24"/>
          <w:szCs w:val="24"/>
        </w:rPr>
        <w:t>球、健步走等小型多样的文体活动。</w:t>
      </w:r>
    </w:p>
    <w:p w14:paraId="35E504CA" w14:textId="3CA2C39B" w:rsidR="00E45CE3" w:rsidRPr="00DC067D" w:rsidRDefault="00E45CE3" w:rsidP="000A7329">
      <w:pPr>
        <w:widowControl/>
        <w:spacing w:line="500" w:lineRule="exact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</w:p>
    <w:sectPr w:rsidR="00E45CE3" w:rsidRPr="00DC06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267B7" w14:textId="77777777" w:rsidR="000A41CF" w:rsidRDefault="000A41CF" w:rsidP="00966E88">
      <w:pPr>
        <w:rPr>
          <w:rFonts w:hint="eastAsia"/>
        </w:rPr>
      </w:pPr>
      <w:r>
        <w:separator/>
      </w:r>
    </w:p>
  </w:endnote>
  <w:endnote w:type="continuationSeparator" w:id="0">
    <w:p w14:paraId="02A5D5B3" w14:textId="77777777" w:rsidR="000A41CF" w:rsidRDefault="000A41CF" w:rsidP="00966E8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E02B7" w14:textId="77777777" w:rsidR="000A41CF" w:rsidRDefault="000A41CF" w:rsidP="00966E88">
      <w:pPr>
        <w:rPr>
          <w:rFonts w:hint="eastAsia"/>
        </w:rPr>
      </w:pPr>
      <w:r>
        <w:separator/>
      </w:r>
    </w:p>
  </w:footnote>
  <w:footnote w:type="continuationSeparator" w:id="0">
    <w:p w14:paraId="5BC3D0EE" w14:textId="77777777" w:rsidR="000A41CF" w:rsidRDefault="000A41CF" w:rsidP="00966E8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4BB7"/>
    <w:multiLevelType w:val="hybridMultilevel"/>
    <w:tmpl w:val="9C7A82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1563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DD3"/>
    <w:rsid w:val="00005E22"/>
    <w:rsid w:val="000067A8"/>
    <w:rsid w:val="000320A4"/>
    <w:rsid w:val="00032BAC"/>
    <w:rsid w:val="00037E83"/>
    <w:rsid w:val="0004271B"/>
    <w:rsid w:val="00044784"/>
    <w:rsid w:val="000649D6"/>
    <w:rsid w:val="000721E9"/>
    <w:rsid w:val="00076EAF"/>
    <w:rsid w:val="00090315"/>
    <w:rsid w:val="000919BA"/>
    <w:rsid w:val="00091D79"/>
    <w:rsid w:val="00091FE1"/>
    <w:rsid w:val="00096A8D"/>
    <w:rsid w:val="000A41CF"/>
    <w:rsid w:val="000A63E9"/>
    <w:rsid w:val="000A7329"/>
    <w:rsid w:val="000A7A8C"/>
    <w:rsid w:val="000B0FEC"/>
    <w:rsid w:val="000C3677"/>
    <w:rsid w:val="000D03CB"/>
    <w:rsid w:val="000E7084"/>
    <w:rsid w:val="000E7282"/>
    <w:rsid w:val="000F3D52"/>
    <w:rsid w:val="000F638A"/>
    <w:rsid w:val="000F668A"/>
    <w:rsid w:val="00111097"/>
    <w:rsid w:val="00112BE1"/>
    <w:rsid w:val="00113D3D"/>
    <w:rsid w:val="00116146"/>
    <w:rsid w:val="00124AFF"/>
    <w:rsid w:val="00132AEF"/>
    <w:rsid w:val="00144263"/>
    <w:rsid w:val="001543A0"/>
    <w:rsid w:val="00154892"/>
    <w:rsid w:val="00163155"/>
    <w:rsid w:val="00164EDD"/>
    <w:rsid w:val="001804FC"/>
    <w:rsid w:val="00182C92"/>
    <w:rsid w:val="00185802"/>
    <w:rsid w:val="001921C8"/>
    <w:rsid w:val="00193D83"/>
    <w:rsid w:val="001C0B3E"/>
    <w:rsid w:val="001C1679"/>
    <w:rsid w:val="001D06EA"/>
    <w:rsid w:val="001D1E6D"/>
    <w:rsid w:val="001D7019"/>
    <w:rsid w:val="00202411"/>
    <w:rsid w:val="0020249A"/>
    <w:rsid w:val="00214059"/>
    <w:rsid w:val="00215127"/>
    <w:rsid w:val="00216EAC"/>
    <w:rsid w:val="002242E9"/>
    <w:rsid w:val="002419E7"/>
    <w:rsid w:val="00250DFA"/>
    <w:rsid w:val="00256A10"/>
    <w:rsid w:val="002578E2"/>
    <w:rsid w:val="00265BB0"/>
    <w:rsid w:val="00270698"/>
    <w:rsid w:val="0027259E"/>
    <w:rsid w:val="002806DD"/>
    <w:rsid w:val="00282E82"/>
    <w:rsid w:val="00284123"/>
    <w:rsid w:val="002B62BE"/>
    <w:rsid w:val="002C6638"/>
    <w:rsid w:val="002D75D7"/>
    <w:rsid w:val="002F180C"/>
    <w:rsid w:val="00300783"/>
    <w:rsid w:val="00316B16"/>
    <w:rsid w:val="003213C8"/>
    <w:rsid w:val="00326A40"/>
    <w:rsid w:val="00331B59"/>
    <w:rsid w:val="00340460"/>
    <w:rsid w:val="00344EC7"/>
    <w:rsid w:val="00345F47"/>
    <w:rsid w:val="00346707"/>
    <w:rsid w:val="003508F2"/>
    <w:rsid w:val="00367F99"/>
    <w:rsid w:val="00373384"/>
    <w:rsid w:val="00377BB6"/>
    <w:rsid w:val="00384785"/>
    <w:rsid w:val="003874EE"/>
    <w:rsid w:val="00390522"/>
    <w:rsid w:val="0039249C"/>
    <w:rsid w:val="00394D4F"/>
    <w:rsid w:val="00394F82"/>
    <w:rsid w:val="003961CC"/>
    <w:rsid w:val="003B5001"/>
    <w:rsid w:val="003C0B23"/>
    <w:rsid w:val="003C1830"/>
    <w:rsid w:val="003C5E0B"/>
    <w:rsid w:val="003D40FD"/>
    <w:rsid w:val="003D7234"/>
    <w:rsid w:val="003D7CB9"/>
    <w:rsid w:val="003E450B"/>
    <w:rsid w:val="003F2B1B"/>
    <w:rsid w:val="003F407D"/>
    <w:rsid w:val="003F4447"/>
    <w:rsid w:val="003F4630"/>
    <w:rsid w:val="003F71F0"/>
    <w:rsid w:val="0040399C"/>
    <w:rsid w:val="00411A36"/>
    <w:rsid w:val="00411CA4"/>
    <w:rsid w:val="00414A74"/>
    <w:rsid w:val="00421CB8"/>
    <w:rsid w:val="00422599"/>
    <w:rsid w:val="0042403E"/>
    <w:rsid w:val="0042459C"/>
    <w:rsid w:val="004273FA"/>
    <w:rsid w:val="00431CED"/>
    <w:rsid w:val="004436D7"/>
    <w:rsid w:val="00444E50"/>
    <w:rsid w:val="004461CF"/>
    <w:rsid w:val="004725A7"/>
    <w:rsid w:val="00482B3C"/>
    <w:rsid w:val="00486010"/>
    <w:rsid w:val="0049125F"/>
    <w:rsid w:val="004A48A2"/>
    <w:rsid w:val="004A7904"/>
    <w:rsid w:val="004B1794"/>
    <w:rsid w:val="004B318F"/>
    <w:rsid w:val="004B499B"/>
    <w:rsid w:val="004D70BB"/>
    <w:rsid w:val="004E138D"/>
    <w:rsid w:val="004E760F"/>
    <w:rsid w:val="004E7B66"/>
    <w:rsid w:val="004F2492"/>
    <w:rsid w:val="00503234"/>
    <w:rsid w:val="00512A83"/>
    <w:rsid w:val="00521693"/>
    <w:rsid w:val="00525440"/>
    <w:rsid w:val="005316DF"/>
    <w:rsid w:val="00532AFF"/>
    <w:rsid w:val="005344C9"/>
    <w:rsid w:val="005446EF"/>
    <w:rsid w:val="005462AE"/>
    <w:rsid w:val="005532D3"/>
    <w:rsid w:val="005546FA"/>
    <w:rsid w:val="00567155"/>
    <w:rsid w:val="00567BBB"/>
    <w:rsid w:val="00576A79"/>
    <w:rsid w:val="00586169"/>
    <w:rsid w:val="00594C6A"/>
    <w:rsid w:val="005A1852"/>
    <w:rsid w:val="005A60D7"/>
    <w:rsid w:val="005B52A7"/>
    <w:rsid w:val="005B639B"/>
    <w:rsid w:val="005D5710"/>
    <w:rsid w:val="005E07F5"/>
    <w:rsid w:val="005E47DC"/>
    <w:rsid w:val="005E51F5"/>
    <w:rsid w:val="005F106A"/>
    <w:rsid w:val="00600704"/>
    <w:rsid w:val="0060092D"/>
    <w:rsid w:val="006120B8"/>
    <w:rsid w:val="00617E47"/>
    <w:rsid w:val="00621775"/>
    <w:rsid w:val="00625669"/>
    <w:rsid w:val="00625B7D"/>
    <w:rsid w:val="00625B8C"/>
    <w:rsid w:val="00633F2F"/>
    <w:rsid w:val="00640463"/>
    <w:rsid w:val="00640F4F"/>
    <w:rsid w:val="00645652"/>
    <w:rsid w:val="006503F6"/>
    <w:rsid w:val="00654BB8"/>
    <w:rsid w:val="00657BCF"/>
    <w:rsid w:val="0066245A"/>
    <w:rsid w:val="006714FD"/>
    <w:rsid w:val="00672263"/>
    <w:rsid w:val="0068753C"/>
    <w:rsid w:val="00690A1E"/>
    <w:rsid w:val="006922E2"/>
    <w:rsid w:val="00693322"/>
    <w:rsid w:val="00696374"/>
    <w:rsid w:val="00696919"/>
    <w:rsid w:val="006A2F2B"/>
    <w:rsid w:val="006B581C"/>
    <w:rsid w:val="006C39FC"/>
    <w:rsid w:val="006C3ED1"/>
    <w:rsid w:val="006C52CA"/>
    <w:rsid w:val="006D33B1"/>
    <w:rsid w:val="006E077D"/>
    <w:rsid w:val="006E438F"/>
    <w:rsid w:val="006F3A66"/>
    <w:rsid w:val="006F57CC"/>
    <w:rsid w:val="006F6C29"/>
    <w:rsid w:val="007006AA"/>
    <w:rsid w:val="0070416B"/>
    <w:rsid w:val="00707BCD"/>
    <w:rsid w:val="00715E99"/>
    <w:rsid w:val="007274C5"/>
    <w:rsid w:val="0074489A"/>
    <w:rsid w:val="00746B3B"/>
    <w:rsid w:val="007546AA"/>
    <w:rsid w:val="00755F3A"/>
    <w:rsid w:val="00767A09"/>
    <w:rsid w:val="007825D3"/>
    <w:rsid w:val="007A2B5A"/>
    <w:rsid w:val="007A4B58"/>
    <w:rsid w:val="007A5C3D"/>
    <w:rsid w:val="007B5837"/>
    <w:rsid w:val="007B6DE2"/>
    <w:rsid w:val="007C0279"/>
    <w:rsid w:val="007C0F2C"/>
    <w:rsid w:val="007C53BA"/>
    <w:rsid w:val="007C7316"/>
    <w:rsid w:val="007C7B32"/>
    <w:rsid w:val="007D4D16"/>
    <w:rsid w:val="007E071B"/>
    <w:rsid w:val="007E3092"/>
    <w:rsid w:val="007F34D8"/>
    <w:rsid w:val="00802B18"/>
    <w:rsid w:val="008031B5"/>
    <w:rsid w:val="00803527"/>
    <w:rsid w:val="008118C9"/>
    <w:rsid w:val="00816A34"/>
    <w:rsid w:val="00817ECD"/>
    <w:rsid w:val="0082058B"/>
    <w:rsid w:val="008222A3"/>
    <w:rsid w:val="00831A35"/>
    <w:rsid w:val="00840CE2"/>
    <w:rsid w:val="00845630"/>
    <w:rsid w:val="00847CF9"/>
    <w:rsid w:val="00857175"/>
    <w:rsid w:val="0086565C"/>
    <w:rsid w:val="00866050"/>
    <w:rsid w:val="00866767"/>
    <w:rsid w:val="0087530F"/>
    <w:rsid w:val="00882FF2"/>
    <w:rsid w:val="008866E3"/>
    <w:rsid w:val="00892622"/>
    <w:rsid w:val="00893395"/>
    <w:rsid w:val="00896186"/>
    <w:rsid w:val="008A3F41"/>
    <w:rsid w:val="008C1AA6"/>
    <w:rsid w:val="008C1ACF"/>
    <w:rsid w:val="008D1292"/>
    <w:rsid w:val="008D2753"/>
    <w:rsid w:val="008D668A"/>
    <w:rsid w:val="008F4110"/>
    <w:rsid w:val="00901B1D"/>
    <w:rsid w:val="00913006"/>
    <w:rsid w:val="00915FB0"/>
    <w:rsid w:val="009466DE"/>
    <w:rsid w:val="00954F7F"/>
    <w:rsid w:val="00956614"/>
    <w:rsid w:val="0096181A"/>
    <w:rsid w:val="00961F3A"/>
    <w:rsid w:val="00964E01"/>
    <w:rsid w:val="00966E88"/>
    <w:rsid w:val="009842C5"/>
    <w:rsid w:val="00984EB2"/>
    <w:rsid w:val="0098526F"/>
    <w:rsid w:val="009959DA"/>
    <w:rsid w:val="009A0A63"/>
    <w:rsid w:val="009A4F11"/>
    <w:rsid w:val="009B0509"/>
    <w:rsid w:val="009B230C"/>
    <w:rsid w:val="009B565A"/>
    <w:rsid w:val="009C19FD"/>
    <w:rsid w:val="009E1B5A"/>
    <w:rsid w:val="009E573F"/>
    <w:rsid w:val="00A04074"/>
    <w:rsid w:val="00A171DC"/>
    <w:rsid w:val="00A24A3C"/>
    <w:rsid w:val="00A37545"/>
    <w:rsid w:val="00A40DE5"/>
    <w:rsid w:val="00A41C62"/>
    <w:rsid w:val="00A56A2F"/>
    <w:rsid w:val="00A56A37"/>
    <w:rsid w:val="00A6455E"/>
    <w:rsid w:val="00A7254A"/>
    <w:rsid w:val="00A74BD9"/>
    <w:rsid w:val="00A75C6A"/>
    <w:rsid w:val="00A77503"/>
    <w:rsid w:val="00A84A80"/>
    <w:rsid w:val="00A90D88"/>
    <w:rsid w:val="00A92B04"/>
    <w:rsid w:val="00A97BB5"/>
    <w:rsid w:val="00AA360F"/>
    <w:rsid w:val="00AB0572"/>
    <w:rsid w:val="00AB3C55"/>
    <w:rsid w:val="00AC3D12"/>
    <w:rsid w:val="00AD19B1"/>
    <w:rsid w:val="00AE06B9"/>
    <w:rsid w:val="00AE0E85"/>
    <w:rsid w:val="00AF2FB8"/>
    <w:rsid w:val="00AF4D56"/>
    <w:rsid w:val="00AF515C"/>
    <w:rsid w:val="00AF6F45"/>
    <w:rsid w:val="00AF78A7"/>
    <w:rsid w:val="00B03995"/>
    <w:rsid w:val="00B12331"/>
    <w:rsid w:val="00B1413C"/>
    <w:rsid w:val="00B14A04"/>
    <w:rsid w:val="00B153B2"/>
    <w:rsid w:val="00B22F0D"/>
    <w:rsid w:val="00B24B82"/>
    <w:rsid w:val="00B24E99"/>
    <w:rsid w:val="00B36A7A"/>
    <w:rsid w:val="00B409B7"/>
    <w:rsid w:val="00B46D21"/>
    <w:rsid w:val="00B506EF"/>
    <w:rsid w:val="00B53D04"/>
    <w:rsid w:val="00B57FBE"/>
    <w:rsid w:val="00B61DAC"/>
    <w:rsid w:val="00B642B1"/>
    <w:rsid w:val="00B644ED"/>
    <w:rsid w:val="00B75742"/>
    <w:rsid w:val="00B75BAA"/>
    <w:rsid w:val="00B8269B"/>
    <w:rsid w:val="00B905EB"/>
    <w:rsid w:val="00B92C06"/>
    <w:rsid w:val="00B933F3"/>
    <w:rsid w:val="00B93A02"/>
    <w:rsid w:val="00BA3DDA"/>
    <w:rsid w:val="00BA795F"/>
    <w:rsid w:val="00BA7F21"/>
    <w:rsid w:val="00BB22EB"/>
    <w:rsid w:val="00BC0733"/>
    <w:rsid w:val="00BC3240"/>
    <w:rsid w:val="00BC3594"/>
    <w:rsid w:val="00BC43AE"/>
    <w:rsid w:val="00BD2884"/>
    <w:rsid w:val="00BF27D7"/>
    <w:rsid w:val="00BF495D"/>
    <w:rsid w:val="00BF67AF"/>
    <w:rsid w:val="00BF722D"/>
    <w:rsid w:val="00C04360"/>
    <w:rsid w:val="00C1155C"/>
    <w:rsid w:val="00C143E8"/>
    <w:rsid w:val="00C47496"/>
    <w:rsid w:val="00C52608"/>
    <w:rsid w:val="00C57EEE"/>
    <w:rsid w:val="00C6161B"/>
    <w:rsid w:val="00C6346F"/>
    <w:rsid w:val="00C63E8A"/>
    <w:rsid w:val="00C650C6"/>
    <w:rsid w:val="00C6758A"/>
    <w:rsid w:val="00C75CFB"/>
    <w:rsid w:val="00C849BE"/>
    <w:rsid w:val="00C93F1D"/>
    <w:rsid w:val="00CA1861"/>
    <w:rsid w:val="00CB718D"/>
    <w:rsid w:val="00CC57CA"/>
    <w:rsid w:val="00CD2110"/>
    <w:rsid w:val="00CD2327"/>
    <w:rsid w:val="00CF2D03"/>
    <w:rsid w:val="00CF71DF"/>
    <w:rsid w:val="00D2246A"/>
    <w:rsid w:val="00D31F6F"/>
    <w:rsid w:val="00D40209"/>
    <w:rsid w:val="00D41EA7"/>
    <w:rsid w:val="00D4246C"/>
    <w:rsid w:val="00D43844"/>
    <w:rsid w:val="00D469BF"/>
    <w:rsid w:val="00D46D9F"/>
    <w:rsid w:val="00D62338"/>
    <w:rsid w:val="00D77205"/>
    <w:rsid w:val="00D826AE"/>
    <w:rsid w:val="00D8292B"/>
    <w:rsid w:val="00D8520F"/>
    <w:rsid w:val="00DA1B75"/>
    <w:rsid w:val="00DA6EF5"/>
    <w:rsid w:val="00DB1291"/>
    <w:rsid w:val="00DB13F9"/>
    <w:rsid w:val="00DB1F3F"/>
    <w:rsid w:val="00DB3D02"/>
    <w:rsid w:val="00DB40A5"/>
    <w:rsid w:val="00DC067D"/>
    <w:rsid w:val="00DC3619"/>
    <w:rsid w:val="00DD0D3C"/>
    <w:rsid w:val="00DD4B76"/>
    <w:rsid w:val="00DD78B0"/>
    <w:rsid w:val="00DE1F76"/>
    <w:rsid w:val="00E01A11"/>
    <w:rsid w:val="00E10C8C"/>
    <w:rsid w:val="00E152FF"/>
    <w:rsid w:val="00E23894"/>
    <w:rsid w:val="00E26E55"/>
    <w:rsid w:val="00E2798C"/>
    <w:rsid w:val="00E40E7D"/>
    <w:rsid w:val="00E40FAF"/>
    <w:rsid w:val="00E45CE3"/>
    <w:rsid w:val="00E5166F"/>
    <w:rsid w:val="00E5167E"/>
    <w:rsid w:val="00E70AF4"/>
    <w:rsid w:val="00E73C44"/>
    <w:rsid w:val="00E80A34"/>
    <w:rsid w:val="00E824B4"/>
    <w:rsid w:val="00E834AA"/>
    <w:rsid w:val="00EB2EE6"/>
    <w:rsid w:val="00EB454E"/>
    <w:rsid w:val="00EB5166"/>
    <w:rsid w:val="00ED03F2"/>
    <w:rsid w:val="00ED2979"/>
    <w:rsid w:val="00EE33AB"/>
    <w:rsid w:val="00EF0BA2"/>
    <w:rsid w:val="00EF7659"/>
    <w:rsid w:val="00F123FE"/>
    <w:rsid w:val="00F27F95"/>
    <w:rsid w:val="00F454FD"/>
    <w:rsid w:val="00F4628A"/>
    <w:rsid w:val="00F51758"/>
    <w:rsid w:val="00F51C8D"/>
    <w:rsid w:val="00F53DD3"/>
    <w:rsid w:val="00F55979"/>
    <w:rsid w:val="00F64BA5"/>
    <w:rsid w:val="00F742F1"/>
    <w:rsid w:val="00F90043"/>
    <w:rsid w:val="00F92342"/>
    <w:rsid w:val="00F93F7B"/>
    <w:rsid w:val="00FA7278"/>
    <w:rsid w:val="00FB1542"/>
    <w:rsid w:val="00FB5EA7"/>
    <w:rsid w:val="00FC754E"/>
    <w:rsid w:val="00FE0E5F"/>
    <w:rsid w:val="00FE1516"/>
    <w:rsid w:val="00FF1741"/>
    <w:rsid w:val="00FF22AA"/>
    <w:rsid w:val="00FF26AA"/>
    <w:rsid w:val="00FF34B3"/>
    <w:rsid w:val="00FF3E60"/>
    <w:rsid w:val="00FF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37F600"/>
  <w15:docId w15:val="{835267C8-AC7C-4592-AA5F-083B98ABA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宋体小四"/>
    <w:basedOn w:val="a0"/>
    <w:uiPriority w:val="1"/>
    <w:qFormat/>
    <w:rsid w:val="00845630"/>
    <w:rPr>
      <w:rFonts w:eastAsia="宋体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966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6E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6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6E88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EB454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76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470</Words>
  <Characters>2685</Characters>
  <Application>Microsoft Office Word</Application>
  <DocSecurity>0</DocSecurity>
  <Lines>22</Lines>
  <Paragraphs>6</Paragraphs>
  <ScaleCrop>false</ScaleCrop>
  <Company>BTIC</Company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高瑞宏</dc:creator>
  <cp:lastModifiedBy>e24628</cp:lastModifiedBy>
  <cp:revision>6</cp:revision>
  <dcterms:created xsi:type="dcterms:W3CDTF">2025-03-04T06:10:00Z</dcterms:created>
  <dcterms:modified xsi:type="dcterms:W3CDTF">2025-03-26T07:24:00Z</dcterms:modified>
</cp:coreProperties>
</file>